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36D" w:rsidRDefault="00EB4C22" w:rsidP="00EB4C22">
      <w:pPr>
        <w:pStyle w:val="1"/>
        <w:jc w:val="center"/>
      </w:pPr>
      <w:r>
        <w:rPr>
          <w:rFonts w:hint="eastAsia"/>
        </w:rPr>
        <w:t>浙江工商大学足球校队简介</w:t>
      </w:r>
    </w:p>
    <w:p w:rsidR="00EB4C22" w:rsidRPr="00AF7B35" w:rsidRDefault="006207E7" w:rsidP="00D7450E">
      <w:pPr>
        <w:ind w:firstLineChars="200" w:firstLine="420"/>
        <w:rPr>
          <w:rFonts w:eastAsiaTheme="minorHAnsi"/>
          <w:szCs w:val="21"/>
        </w:rPr>
      </w:pPr>
      <w:r w:rsidRPr="00AF7B35">
        <w:rPr>
          <w:rFonts w:eastAsiaTheme="minorHAnsi" w:hint="eastAsia"/>
          <w:szCs w:val="21"/>
        </w:rPr>
        <w:t>浙江工商大学足球队是一支</w:t>
      </w:r>
      <w:r w:rsidRPr="00AF7B35">
        <w:rPr>
          <w:rFonts w:eastAsiaTheme="minorHAnsi"/>
          <w:szCs w:val="21"/>
        </w:rPr>
        <w:t>高水平的大学生足球队</w:t>
      </w:r>
      <w:r w:rsidR="00B7661F">
        <w:rPr>
          <w:rFonts w:eastAsiaTheme="minorHAnsi"/>
          <w:szCs w:val="21"/>
        </w:rPr>
        <w:t>伍</w:t>
      </w:r>
      <w:r w:rsidR="00B7661F">
        <w:rPr>
          <w:rFonts w:eastAsiaTheme="minorHAnsi" w:hint="eastAsia"/>
          <w:szCs w:val="21"/>
        </w:rPr>
        <w:t>，</w:t>
      </w:r>
      <w:r w:rsidR="00B7661F" w:rsidRPr="00AF7B35">
        <w:rPr>
          <w:rFonts w:eastAsiaTheme="minorHAnsi" w:hint="eastAsia"/>
          <w:szCs w:val="21"/>
        </w:rPr>
        <w:t>是浙江省高校传统足球强队</w:t>
      </w:r>
      <w:r w:rsidR="00B7661F" w:rsidRPr="00AF7B35">
        <w:rPr>
          <w:rFonts w:eastAsiaTheme="minorHAnsi"/>
          <w:szCs w:val="21"/>
        </w:rPr>
        <w:t>。</w:t>
      </w:r>
      <w:r w:rsidRPr="00AF7B35">
        <w:rPr>
          <w:rFonts w:eastAsiaTheme="minorHAnsi"/>
          <w:szCs w:val="21"/>
        </w:rPr>
        <w:t>球队保持着朝气蓬勃、团结进取、永不服输的精神</w:t>
      </w:r>
      <w:r w:rsidRPr="00AF7B35">
        <w:rPr>
          <w:rFonts w:eastAsiaTheme="minorHAnsi" w:hint="eastAsia"/>
          <w:szCs w:val="21"/>
        </w:rPr>
        <w:t>，是一支纪律严明、作风硬朗、技战术水平精湛的大学生男子足球</w:t>
      </w:r>
      <w:r w:rsidR="00B7661F">
        <w:rPr>
          <w:rFonts w:eastAsiaTheme="minorHAnsi" w:hint="eastAsia"/>
          <w:szCs w:val="21"/>
        </w:rPr>
        <w:t>队。</w:t>
      </w:r>
      <w:r w:rsidRPr="00AF7B35">
        <w:rPr>
          <w:rFonts w:eastAsiaTheme="minorHAnsi"/>
          <w:szCs w:val="21"/>
        </w:rPr>
        <w:t>球队追求整</w:t>
      </w:r>
      <w:r w:rsidR="00B7661F">
        <w:rPr>
          <w:rFonts w:eastAsiaTheme="minorHAnsi"/>
          <w:szCs w:val="21"/>
        </w:rPr>
        <w:t>体队形配合的打法，同时注重队员个人</w:t>
      </w:r>
      <w:r w:rsidR="00B7661F">
        <w:rPr>
          <w:rFonts w:eastAsiaTheme="minorHAnsi" w:hint="eastAsia"/>
          <w:szCs w:val="21"/>
        </w:rPr>
        <w:t>技能</w:t>
      </w:r>
      <w:r w:rsidR="00B7661F">
        <w:rPr>
          <w:rFonts w:eastAsiaTheme="minorHAnsi"/>
          <w:szCs w:val="21"/>
        </w:rPr>
        <w:t>的提升并使之</w:t>
      </w:r>
      <w:r w:rsidR="00B7661F">
        <w:rPr>
          <w:rFonts w:eastAsiaTheme="minorHAnsi" w:hint="eastAsia"/>
          <w:szCs w:val="21"/>
        </w:rPr>
        <w:t>受用</w:t>
      </w:r>
      <w:r w:rsidR="00B7661F">
        <w:rPr>
          <w:rFonts w:eastAsiaTheme="minorHAnsi"/>
          <w:szCs w:val="21"/>
        </w:rPr>
        <w:t>于团队。经过</w:t>
      </w:r>
      <w:r w:rsidR="00AF7B35" w:rsidRPr="00AF7B35">
        <w:rPr>
          <w:rFonts w:eastAsiaTheme="minorHAnsi" w:hint="eastAsia"/>
          <w:szCs w:val="21"/>
        </w:rPr>
        <w:t>教练员</w:t>
      </w:r>
      <w:r w:rsidRPr="00AF7B35">
        <w:rPr>
          <w:rFonts w:eastAsiaTheme="minorHAnsi"/>
          <w:szCs w:val="21"/>
        </w:rPr>
        <w:t>专业、正规的训练</w:t>
      </w:r>
      <w:r w:rsidRPr="00AF7B35">
        <w:rPr>
          <w:rFonts w:eastAsiaTheme="minorHAnsi" w:hint="eastAsia"/>
          <w:szCs w:val="21"/>
        </w:rPr>
        <w:t>，</w:t>
      </w:r>
      <w:r w:rsidR="00B7661F" w:rsidRPr="00AF7B35">
        <w:rPr>
          <w:rFonts w:eastAsiaTheme="minorHAnsi" w:hint="eastAsia"/>
          <w:szCs w:val="21"/>
        </w:rPr>
        <w:t>浙江工商大学</w:t>
      </w:r>
      <w:r w:rsidRPr="00AF7B35">
        <w:rPr>
          <w:rFonts w:eastAsiaTheme="minorHAnsi"/>
          <w:szCs w:val="21"/>
        </w:rPr>
        <w:t>球队已经成为一支</w:t>
      </w:r>
      <w:r w:rsidR="00B7661F">
        <w:rPr>
          <w:rFonts w:eastAsiaTheme="minorHAnsi"/>
          <w:szCs w:val="21"/>
        </w:rPr>
        <w:t>成熟的大学生足球队伍</w:t>
      </w:r>
      <w:r w:rsidRPr="00AF7B35">
        <w:rPr>
          <w:rFonts w:eastAsiaTheme="minorHAnsi"/>
          <w:szCs w:val="21"/>
        </w:rPr>
        <w:t>，</w:t>
      </w:r>
      <w:r w:rsidR="00B7661F">
        <w:rPr>
          <w:rFonts w:eastAsiaTheme="minorHAnsi"/>
          <w:szCs w:val="21"/>
        </w:rPr>
        <w:t>技战术发展成熟</w:t>
      </w:r>
      <w:r w:rsidR="00B7661F">
        <w:rPr>
          <w:rFonts w:eastAsiaTheme="minorHAnsi" w:hint="eastAsia"/>
          <w:szCs w:val="21"/>
        </w:rPr>
        <w:t>，</w:t>
      </w:r>
      <w:r w:rsidR="00B7661F">
        <w:rPr>
          <w:rFonts w:eastAsiaTheme="minorHAnsi"/>
          <w:szCs w:val="21"/>
        </w:rPr>
        <w:t>实力在浙江省高校各队中不容小视</w:t>
      </w:r>
      <w:r w:rsidR="00B7661F">
        <w:rPr>
          <w:rFonts w:eastAsiaTheme="minorHAnsi" w:hint="eastAsia"/>
          <w:szCs w:val="21"/>
        </w:rPr>
        <w:t>。</w:t>
      </w:r>
      <w:r w:rsidR="00AF7B35">
        <w:rPr>
          <w:rFonts w:eastAsiaTheme="minorHAnsi" w:hint="eastAsia"/>
          <w:szCs w:val="21"/>
        </w:rPr>
        <w:t>球队</w:t>
      </w:r>
      <w:r w:rsidR="00EB4C22" w:rsidRPr="00AF7B35">
        <w:rPr>
          <w:rFonts w:eastAsiaTheme="minorHAnsi" w:hint="eastAsia"/>
          <w:szCs w:val="21"/>
        </w:rPr>
        <w:t>不仅注重</w:t>
      </w:r>
      <w:r w:rsidR="00AF7B35">
        <w:rPr>
          <w:rFonts w:eastAsiaTheme="minorHAnsi" w:hint="eastAsia"/>
          <w:szCs w:val="21"/>
        </w:rPr>
        <w:t>队员足球水平的提高，也注重队员意志品质的培养</w:t>
      </w:r>
      <w:r w:rsidR="00EB4C22" w:rsidRPr="00AF7B35">
        <w:rPr>
          <w:rFonts w:eastAsiaTheme="minorHAnsi" w:hint="eastAsia"/>
          <w:szCs w:val="21"/>
        </w:rPr>
        <w:t>，</w:t>
      </w:r>
      <w:r w:rsidR="00B7661F">
        <w:rPr>
          <w:rFonts w:eastAsiaTheme="minorHAnsi" w:hint="eastAsia"/>
          <w:szCs w:val="21"/>
        </w:rPr>
        <w:t>通过足球进行教育，让队员们成为有责任、有担当</w:t>
      </w:r>
      <w:r w:rsidR="00B7661F" w:rsidRPr="00AF7B35">
        <w:rPr>
          <w:rFonts w:eastAsiaTheme="minorHAnsi"/>
          <w:szCs w:val="21"/>
        </w:rPr>
        <w:t xml:space="preserve"> </w:t>
      </w:r>
      <w:r w:rsidR="00B7661F">
        <w:rPr>
          <w:rFonts w:eastAsiaTheme="minorHAnsi" w:hint="eastAsia"/>
          <w:szCs w:val="21"/>
        </w:rPr>
        <w:t>、</w:t>
      </w:r>
      <w:r w:rsidR="00B7661F">
        <w:rPr>
          <w:rFonts w:eastAsiaTheme="minorHAnsi"/>
          <w:szCs w:val="21"/>
        </w:rPr>
        <w:t>艰苦耐劳并且抗击挫折的男子汉</w:t>
      </w:r>
      <w:r w:rsidR="00B7661F">
        <w:rPr>
          <w:rFonts w:eastAsiaTheme="minorHAnsi" w:hint="eastAsia"/>
          <w:szCs w:val="21"/>
        </w:rPr>
        <w:t>。</w:t>
      </w:r>
    </w:p>
    <w:p w:rsidR="00892C38" w:rsidRPr="00B7661F" w:rsidRDefault="00892C38"/>
    <w:p w:rsidR="00892C38" w:rsidRDefault="00892C38"/>
    <w:p w:rsidR="00892C38" w:rsidRDefault="00892C38"/>
    <w:p w:rsidR="008B5F9C" w:rsidRDefault="00B9483E" w:rsidP="00892C38">
      <w:pPr>
        <w:pStyle w:val="2"/>
      </w:pPr>
      <w:r>
        <w:rPr>
          <w:rFonts w:hint="eastAsia"/>
        </w:rPr>
        <w:t>教练员简历</w:t>
      </w:r>
    </w:p>
    <w:p w:rsidR="00593722" w:rsidRDefault="00B7661F" w:rsidP="00B9483E">
      <w:r>
        <w:rPr>
          <w:rFonts w:eastAsiaTheme="minorHAnsi" w:hint="eastAsia"/>
          <w:szCs w:val="21"/>
        </w:rPr>
        <w:tab/>
      </w:r>
      <w:r w:rsidRPr="00AF7B35">
        <w:rPr>
          <w:rFonts w:eastAsiaTheme="minorHAnsi" w:hint="eastAsia"/>
          <w:szCs w:val="21"/>
        </w:rPr>
        <w:t>浙江工商大学足球队</w:t>
      </w:r>
      <w:r w:rsidR="00B9483E" w:rsidRPr="00B9483E">
        <w:rPr>
          <w:rFonts w:hint="eastAsia"/>
        </w:rPr>
        <w:t>主教练刘云梦</w:t>
      </w:r>
      <w:r w:rsidR="00E36A9A">
        <w:rPr>
          <w:rFonts w:hint="eastAsia"/>
        </w:rPr>
        <w:t>，亚足联C级教练员，受</w:t>
      </w:r>
      <w:r w:rsidR="005711F2">
        <w:rPr>
          <w:rFonts w:hint="eastAsia"/>
        </w:rPr>
        <w:t>过</w:t>
      </w:r>
      <w:r w:rsidR="00E36A9A">
        <w:rPr>
          <w:rFonts w:hint="eastAsia"/>
        </w:rPr>
        <w:t>良好的专业</w:t>
      </w:r>
      <w:r w:rsidR="005711F2">
        <w:rPr>
          <w:rFonts w:hint="eastAsia"/>
        </w:rPr>
        <w:t>教练员培训并在工作中凭借工作成果得到各方认可。</w:t>
      </w:r>
      <w:r w:rsidR="00E36A9A">
        <w:rPr>
          <w:rFonts w:hint="eastAsia"/>
        </w:rPr>
        <w:t>在足球教学</w:t>
      </w:r>
      <w:r w:rsidR="00B9483E" w:rsidRPr="00B9483E">
        <w:rPr>
          <w:rFonts w:hint="eastAsia"/>
        </w:rPr>
        <w:t>领域</w:t>
      </w:r>
      <w:r w:rsidR="00E36A9A">
        <w:rPr>
          <w:rFonts w:hint="eastAsia"/>
        </w:rPr>
        <w:t>有独到的见解、扎实的理论基础和</w:t>
      </w:r>
      <w:r w:rsidR="005711F2">
        <w:rPr>
          <w:rFonts w:hint="eastAsia"/>
        </w:rPr>
        <w:t>丰富的</w:t>
      </w:r>
      <w:r w:rsidR="00E36A9A">
        <w:rPr>
          <w:rFonts w:hint="eastAsia"/>
        </w:rPr>
        <w:t>实战经验。为人认真负责、坚毅不拔、吃苦耐劳、勇于迎接新挑战，有较强的组织能力、管理球队能力</w:t>
      </w:r>
      <w:r w:rsidR="00593722">
        <w:rPr>
          <w:rFonts w:hint="eastAsia"/>
        </w:rPr>
        <w:t>。</w:t>
      </w:r>
      <w:r w:rsidR="005711F2">
        <w:rPr>
          <w:rFonts w:hint="eastAsia"/>
        </w:rPr>
        <w:t>在日常训练中</w:t>
      </w:r>
      <w:r w:rsidR="0019418E" w:rsidRPr="0019418E">
        <w:rPr>
          <w:rFonts w:hint="eastAsia"/>
        </w:rPr>
        <w:t>，</w:t>
      </w:r>
      <w:r w:rsidR="0019418E">
        <w:rPr>
          <w:rFonts w:hint="eastAsia"/>
        </w:rPr>
        <w:t>以“</w:t>
      </w:r>
      <w:r w:rsidR="005711F2">
        <w:rPr>
          <w:rFonts w:hint="eastAsia"/>
        </w:rPr>
        <w:t>理解足球，用智慧踢球</w:t>
      </w:r>
      <w:r w:rsidR="0019418E">
        <w:rPr>
          <w:rFonts w:hint="eastAsia"/>
        </w:rPr>
        <w:t>”为</w:t>
      </w:r>
      <w:r w:rsidR="005711F2">
        <w:rPr>
          <w:rFonts w:hint="eastAsia"/>
        </w:rPr>
        <w:t>教学</w:t>
      </w:r>
      <w:r w:rsidR="0019418E">
        <w:rPr>
          <w:rFonts w:hint="eastAsia"/>
        </w:rPr>
        <w:t>理念，注重队员对</w:t>
      </w:r>
      <w:r w:rsidR="005711F2">
        <w:rPr>
          <w:rFonts w:hint="eastAsia"/>
        </w:rPr>
        <w:t>球场形态的观察与理解，并在最正确的时间做出最正确的处理</w:t>
      </w:r>
      <w:r w:rsidR="00593722">
        <w:rPr>
          <w:rFonts w:hint="eastAsia"/>
        </w:rPr>
        <w:t>。</w:t>
      </w:r>
      <w:r w:rsidR="005711F2">
        <w:rPr>
          <w:rFonts w:hint="eastAsia"/>
        </w:rPr>
        <w:t>同时强调足球运动</w:t>
      </w:r>
      <w:r w:rsidR="005711F2">
        <w:t xml:space="preserve"> 是以良好的身体条件为前提</w:t>
      </w:r>
      <w:r w:rsidR="005711F2">
        <w:rPr>
          <w:rFonts w:hint="eastAsia"/>
        </w:rPr>
        <w:t>，</w:t>
      </w:r>
      <w:r w:rsidR="005711F2">
        <w:t>在日常训练中</w:t>
      </w:r>
      <w:r w:rsidR="005711F2">
        <w:rPr>
          <w:rFonts w:hint="eastAsia"/>
        </w:rPr>
        <w:t>，</w:t>
      </w:r>
      <w:r w:rsidR="005711F2">
        <w:t>提高队员们的身体素质</w:t>
      </w:r>
      <w:r w:rsidR="005711F2">
        <w:rPr>
          <w:rFonts w:hint="eastAsia"/>
        </w:rPr>
        <w:t>。</w:t>
      </w:r>
    </w:p>
    <w:p w:rsidR="0019418E" w:rsidRPr="0019418E" w:rsidRDefault="005711F2" w:rsidP="00B9483E">
      <w:r>
        <w:rPr>
          <w:rFonts w:hint="eastAsia"/>
        </w:rPr>
        <w:tab/>
      </w:r>
      <w:r w:rsidR="00593722">
        <w:rPr>
          <w:rFonts w:hint="eastAsia"/>
        </w:rPr>
        <w:t>在其指导带领下，浙江工商大学荣获大量奖项，成绩优异，并不断培养出高素质高水平的足球人才。</w:t>
      </w:r>
    </w:p>
    <w:p w:rsidR="00892C38" w:rsidRPr="00892C38" w:rsidRDefault="00892C38" w:rsidP="00892C38">
      <w:pPr>
        <w:pStyle w:val="2"/>
      </w:pPr>
      <w:r w:rsidRPr="00892C38">
        <w:t>人员构成</w:t>
      </w:r>
    </w:p>
    <w:p w:rsidR="00892C38" w:rsidRPr="00892C38" w:rsidRDefault="005711F2" w:rsidP="00892C38">
      <w:r>
        <w:rPr>
          <w:rFonts w:hint="eastAsia"/>
        </w:rPr>
        <w:tab/>
      </w:r>
      <w:r w:rsidR="00892C38">
        <w:rPr>
          <w:rFonts w:hint="eastAsia"/>
        </w:rPr>
        <w:t>浙江工商大学足球校队目前有队员33人，其中大一14人，大二11人，大三7人，大四1</w:t>
      </w:r>
      <w:r w:rsidR="008B5F9C">
        <w:rPr>
          <w:rFonts w:hint="eastAsia"/>
        </w:rPr>
        <w:t>人，队伍年龄结构与人数合理，不仅保证参加比赛队员人数的充足，同时确保球队新鲜血液的补充。时常训练中，通过新老队员搭配的方式，保证老队员传授经验，加快新队员球技与比赛状态的提升。</w:t>
      </w:r>
    </w:p>
    <w:p w:rsidR="00892C38" w:rsidRDefault="00892C38" w:rsidP="00892C38">
      <w:r>
        <w:rPr>
          <w:rFonts w:hint="eastAsia"/>
          <w:noProof/>
        </w:rPr>
        <w:lastRenderedPageBreak/>
        <w:drawing>
          <wp:inline distT="0" distB="0" distL="0" distR="0">
            <wp:extent cx="5274310" cy="3076575"/>
            <wp:effectExtent l="0" t="0" r="254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hint="eastAsia"/>
          <w:noProof/>
        </w:rPr>
        <w:drawing>
          <wp:inline distT="0" distB="0" distL="0" distR="0">
            <wp:extent cx="5274310" cy="3076575"/>
            <wp:effectExtent l="0" t="0" r="2540"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A2505" w:rsidRDefault="009A2505" w:rsidP="00892C38"/>
    <w:p w:rsidR="009A2505" w:rsidRDefault="009A2505" w:rsidP="00892C38"/>
    <w:p w:rsidR="009A2505" w:rsidRDefault="009A2505" w:rsidP="00892C38"/>
    <w:p w:rsidR="009A2505" w:rsidRDefault="009A2505" w:rsidP="00892C38"/>
    <w:p w:rsidR="00D7450E" w:rsidRDefault="00D7450E" w:rsidP="00D7450E">
      <w:r w:rsidRPr="00892C38">
        <w:rPr>
          <w:rStyle w:val="2Char"/>
          <w:rFonts w:hint="eastAsia"/>
        </w:rPr>
        <w:t>获奖情况</w:t>
      </w:r>
      <w:r>
        <w:rPr>
          <w:rFonts w:hint="eastAsia"/>
        </w:rPr>
        <w:t>：</w:t>
      </w:r>
    </w:p>
    <w:p w:rsidR="00D7450E" w:rsidRDefault="00D7450E" w:rsidP="00D7450E">
      <w:r>
        <w:rPr>
          <w:rFonts w:hint="eastAsia"/>
        </w:rPr>
        <w:t>2008年浙江工商校足球队获得浙江省大学生足球联赛本科组第三名。</w:t>
      </w:r>
    </w:p>
    <w:p w:rsidR="00D7450E" w:rsidRDefault="00D7450E" w:rsidP="00D7450E">
      <w:r>
        <w:rPr>
          <w:rFonts w:hint="eastAsia"/>
        </w:rPr>
        <w:t>2009年浙江工商大学校足球队获得浙江大学生足球联赛本科组亚军。</w:t>
      </w:r>
    </w:p>
    <w:p w:rsidR="00D7450E" w:rsidRDefault="00D7450E" w:rsidP="00D7450E">
      <w:r>
        <w:rPr>
          <w:rFonts w:hint="eastAsia"/>
        </w:rPr>
        <w:t>2009年浙江工商大学校足球队获得浙江省大学生五人制足球联赛第二名。</w:t>
      </w:r>
    </w:p>
    <w:p w:rsidR="00D7450E" w:rsidRPr="00E962AE" w:rsidRDefault="00D7450E" w:rsidP="00D7450E">
      <w:r>
        <w:rPr>
          <w:rFonts w:hint="eastAsia"/>
        </w:rPr>
        <w:t>2010年浙江工商大学校足球队获得浙江省大学生足球联赛本科组亚军。</w:t>
      </w:r>
    </w:p>
    <w:p w:rsidR="00D7450E" w:rsidRDefault="00D7450E" w:rsidP="00D7450E">
      <w:r>
        <w:rPr>
          <w:rFonts w:hint="eastAsia"/>
        </w:rPr>
        <w:t>2010年浙江工商大学校足球队获得浙江省大学生五人制足球联赛第四名。</w:t>
      </w:r>
    </w:p>
    <w:p w:rsidR="00D7450E" w:rsidRDefault="00D7450E" w:rsidP="00D7450E">
      <w:r>
        <w:rPr>
          <w:rFonts w:hint="eastAsia"/>
        </w:rPr>
        <w:t>2013年浙江工商大学校足球队获得浙江省大学生足球乙级联赛冠军。</w:t>
      </w:r>
    </w:p>
    <w:p w:rsidR="00D7450E" w:rsidRDefault="00D7450E" w:rsidP="00D7450E">
      <w:r>
        <w:rPr>
          <w:rFonts w:hint="eastAsia"/>
        </w:rPr>
        <w:lastRenderedPageBreak/>
        <w:t>2015年浙江工商大学校足球队获得浙江省大学生足球乙级联赛亚军。</w:t>
      </w:r>
    </w:p>
    <w:p w:rsidR="00D7450E" w:rsidRPr="00E962AE" w:rsidRDefault="00D7450E" w:rsidP="00D7450E">
      <w:r>
        <w:rPr>
          <w:rFonts w:hint="eastAsia"/>
        </w:rPr>
        <w:t>2016年浙江工商大学校足球队获得浙江省高校足球联赛校园组联赛第三名。</w:t>
      </w:r>
    </w:p>
    <w:p w:rsidR="00D7450E" w:rsidRDefault="00D7450E" w:rsidP="00D7450E">
      <w:pPr>
        <w:pStyle w:val="a3"/>
      </w:pPr>
      <w:r>
        <w:rPr>
          <w:noProof/>
        </w:rPr>
        <w:drawing>
          <wp:inline distT="0" distB="0" distL="0" distR="0">
            <wp:extent cx="5273040" cy="3543300"/>
            <wp:effectExtent l="1905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561504198249389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9838" cy="3561307"/>
                    </a:xfrm>
                    <a:prstGeom prst="rect">
                      <a:avLst/>
                    </a:prstGeom>
                  </pic:spPr>
                </pic:pic>
              </a:graphicData>
            </a:graphic>
          </wp:inline>
        </w:drawing>
      </w:r>
    </w:p>
    <w:p w:rsidR="00D7450E" w:rsidRPr="00AF7B35" w:rsidRDefault="00D7450E" w:rsidP="00D7450E">
      <w:pPr>
        <w:jc w:val="center"/>
      </w:pPr>
      <w:r w:rsidRPr="00AF7B35">
        <w:t>2016年浙江工商大学校足球队获得浙江省高校足球联赛校园组</w:t>
      </w:r>
      <w:r w:rsidR="005711F2">
        <w:rPr>
          <w:rFonts w:hint="eastAsia"/>
        </w:rPr>
        <w:t>A组</w:t>
      </w:r>
      <w:r w:rsidRPr="00AF7B35">
        <w:t>联赛</w:t>
      </w:r>
      <w:r>
        <w:rPr>
          <w:rFonts w:hint="eastAsia"/>
        </w:rPr>
        <w:t>季军合影</w:t>
      </w:r>
    </w:p>
    <w:p w:rsidR="00D7450E" w:rsidRPr="00D7450E" w:rsidRDefault="00D7450E" w:rsidP="00D7450E">
      <w:bookmarkStart w:id="0" w:name="_GoBack"/>
      <w:bookmarkEnd w:id="0"/>
    </w:p>
    <w:p w:rsidR="009A2505" w:rsidRPr="00E27215" w:rsidRDefault="009A2505" w:rsidP="00593722">
      <w:pPr>
        <w:pStyle w:val="2"/>
      </w:pPr>
      <w:r>
        <w:rPr>
          <w:rFonts w:hint="eastAsia"/>
        </w:rPr>
        <w:t>日常训练</w:t>
      </w:r>
    </w:p>
    <w:p w:rsidR="000914A7" w:rsidRDefault="000914A7" w:rsidP="009A2505">
      <w:r>
        <w:rPr>
          <w:rFonts w:hint="eastAsia"/>
          <w:noProof/>
          <w:szCs w:val="21"/>
        </w:rPr>
        <w:drawing>
          <wp:inline distT="0" distB="0" distL="0" distR="0">
            <wp:extent cx="5223510" cy="2847548"/>
            <wp:effectExtent l="1905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9038205714493398.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7788" cy="2849880"/>
                    </a:xfrm>
                    <a:prstGeom prst="rect">
                      <a:avLst/>
                    </a:prstGeom>
                  </pic:spPr>
                </pic:pic>
              </a:graphicData>
            </a:graphic>
          </wp:inline>
        </w:drawing>
      </w:r>
    </w:p>
    <w:p w:rsidR="008B5F9C" w:rsidRDefault="000914A7" w:rsidP="000914A7">
      <w:pPr>
        <w:jc w:val="center"/>
        <w:rPr>
          <w:noProof/>
        </w:rPr>
      </w:pPr>
      <w:r w:rsidRPr="000914A7">
        <w:rPr>
          <w:rFonts w:eastAsiaTheme="minorHAnsi" w:hint="eastAsia"/>
        </w:rPr>
        <w:t>日常训练</w:t>
      </w:r>
      <w:r w:rsidR="008B5F9C">
        <w:rPr>
          <w:rFonts w:hint="eastAsia"/>
          <w:noProof/>
        </w:rPr>
        <w:t>前准备</w:t>
      </w:r>
      <w:r w:rsidR="008B5F9C">
        <w:rPr>
          <w:noProof/>
        </w:rPr>
        <w:lastRenderedPageBreak/>
        <w:drawing>
          <wp:inline distT="0" distB="0" distL="0" distR="0">
            <wp:extent cx="5243195" cy="3657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3195" cy="3657600"/>
                    </a:xfrm>
                    <a:prstGeom prst="rect">
                      <a:avLst/>
                    </a:prstGeom>
                    <a:noFill/>
                  </pic:spPr>
                </pic:pic>
              </a:graphicData>
            </a:graphic>
          </wp:inline>
        </w:drawing>
      </w:r>
    </w:p>
    <w:p w:rsidR="008B5F9C" w:rsidRDefault="008B5F9C" w:rsidP="000914A7">
      <w:pPr>
        <w:jc w:val="center"/>
        <w:rPr>
          <w:noProof/>
        </w:rPr>
      </w:pPr>
      <w:r>
        <w:rPr>
          <w:rFonts w:hint="eastAsia"/>
          <w:noProof/>
        </w:rPr>
        <w:t>训练热身</w:t>
      </w:r>
    </w:p>
    <w:p w:rsidR="00593722" w:rsidRDefault="00593722" w:rsidP="000914A7">
      <w:pPr>
        <w:jc w:val="center"/>
        <w:rPr>
          <w:noProof/>
        </w:rPr>
      </w:pPr>
    </w:p>
    <w:p w:rsidR="009A2505" w:rsidRDefault="009A2505" w:rsidP="000914A7">
      <w:pPr>
        <w:jc w:val="center"/>
      </w:pPr>
      <w:r>
        <w:rPr>
          <w:rFonts w:hint="eastAsia"/>
          <w:noProof/>
        </w:rPr>
        <w:drawing>
          <wp:inline distT="0" distB="0" distL="0" distR="0">
            <wp:extent cx="5223510" cy="33909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331847591662293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7320" cy="3393373"/>
                    </a:xfrm>
                    <a:prstGeom prst="rect">
                      <a:avLst/>
                    </a:prstGeom>
                  </pic:spPr>
                </pic:pic>
              </a:graphicData>
            </a:graphic>
          </wp:inline>
        </w:drawing>
      </w:r>
    </w:p>
    <w:p w:rsidR="009A2505" w:rsidRPr="009A2505" w:rsidRDefault="009A2505" w:rsidP="009A2505">
      <w:pPr>
        <w:jc w:val="center"/>
        <w:rPr>
          <w:rFonts w:ascii="楷体" w:eastAsia="楷体" w:hAnsi="楷体"/>
          <w:sz w:val="24"/>
          <w:szCs w:val="24"/>
        </w:rPr>
      </w:pPr>
      <w:r w:rsidRPr="009A2505">
        <w:rPr>
          <w:rFonts w:ascii="楷体" w:eastAsia="楷体" w:hAnsi="楷体" w:hint="eastAsia"/>
          <w:sz w:val="24"/>
          <w:szCs w:val="24"/>
        </w:rPr>
        <w:t>日常训练中的传抢练习</w:t>
      </w:r>
    </w:p>
    <w:p w:rsidR="009A2505" w:rsidRDefault="009A2505" w:rsidP="00892C38">
      <w:pPr>
        <w:rPr>
          <w:szCs w:val="21"/>
        </w:rPr>
      </w:pPr>
    </w:p>
    <w:p w:rsidR="009A2505" w:rsidRDefault="009A2505" w:rsidP="00892C38">
      <w:pPr>
        <w:rPr>
          <w:szCs w:val="21"/>
        </w:rPr>
      </w:pPr>
    </w:p>
    <w:p w:rsidR="009A2505" w:rsidRDefault="009A2505" w:rsidP="00892C38">
      <w:pPr>
        <w:rPr>
          <w:szCs w:val="21"/>
        </w:rPr>
      </w:pPr>
    </w:p>
    <w:p w:rsidR="009A2505" w:rsidRPr="009A2505" w:rsidRDefault="009A2505" w:rsidP="00892C38">
      <w:pPr>
        <w:rPr>
          <w:szCs w:val="21"/>
        </w:rPr>
      </w:pPr>
    </w:p>
    <w:sectPr w:rsidR="009A2505" w:rsidRPr="009A2505" w:rsidSect="0032295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F98" w:rsidRDefault="00BF2F98" w:rsidP="00B7661F">
      <w:r>
        <w:separator/>
      </w:r>
    </w:p>
  </w:endnote>
  <w:endnote w:type="continuationSeparator" w:id="0">
    <w:p w:rsidR="00BF2F98" w:rsidRDefault="00BF2F98" w:rsidP="00B7661F">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notTrueType/>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F98" w:rsidRDefault="00BF2F98" w:rsidP="00B7661F">
      <w:r>
        <w:separator/>
      </w:r>
    </w:p>
  </w:footnote>
  <w:footnote w:type="continuationSeparator" w:id="0">
    <w:p w:rsidR="00BF2F98" w:rsidRDefault="00BF2F98" w:rsidP="00B7661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B4C22"/>
    <w:rsid w:val="000914A7"/>
    <w:rsid w:val="0019418E"/>
    <w:rsid w:val="0020262E"/>
    <w:rsid w:val="002C4D1A"/>
    <w:rsid w:val="0032295E"/>
    <w:rsid w:val="003E7E8A"/>
    <w:rsid w:val="005711F2"/>
    <w:rsid w:val="00593722"/>
    <w:rsid w:val="006207E7"/>
    <w:rsid w:val="006E1130"/>
    <w:rsid w:val="00892C38"/>
    <w:rsid w:val="008B5F9C"/>
    <w:rsid w:val="00992CDB"/>
    <w:rsid w:val="009A2505"/>
    <w:rsid w:val="00A03CE1"/>
    <w:rsid w:val="00AF7B35"/>
    <w:rsid w:val="00B7661F"/>
    <w:rsid w:val="00B9483E"/>
    <w:rsid w:val="00BF2F98"/>
    <w:rsid w:val="00D7450E"/>
    <w:rsid w:val="00E27215"/>
    <w:rsid w:val="00E36A9A"/>
    <w:rsid w:val="00E962AE"/>
    <w:rsid w:val="00EB4C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95E"/>
    <w:pPr>
      <w:widowControl w:val="0"/>
      <w:jc w:val="both"/>
    </w:pPr>
  </w:style>
  <w:style w:type="paragraph" w:styleId="1">
    <w:name w:val="heading 1"/>
    <w:basedOn w:val="a"/>
    <w:next w:val="a"/>
    <w:link w:val="1Char"/>
    <w:uiPriority w:val="9"/>
    <w:qFormat/>
    <w:rsid w:val="00EB4C2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92C3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B4C22"/>
    <w:rPr>
      <w:b/>
      <w:bCs/>
      <w:kern w:val="44"/>
      <w:sz w:val="44"/>
      <w:szCs w:val="44"/>
    </w:rPr>
  </w:style>
  <w:style w:type="character" w:customStyle="1" w:styleId="2Char">
    <w:name w:val="标题 2 Char"/>
    <w:basedOn w:val="a0"/>
    <w:link w:val="2"/>
    <w:uiPriority w:val="9"/>
    <w:rsid w:val="00892C38"/>
    <w:rPr>
      <w:rFonts w:asciiTheme="majorHAnsi" w:eastAsiaTheme="majorEastAsia" w:hAnsiTheme="majorHAnsi" w:cstheme="majorBidi"/>
      <w:b/>
      <w:bCs/>
      <w:sz w:val="32"/>
      <w:szCs w:val="32"/>
    </w:rPr>
  </w:style>
  <w:style w:type="paragraph" w:styleId="a3">
    <w:name w:val="caption"/>
    <w:basedOn w:val="a"/>
    <w:next w:val="a"/>
    <w:uiPriority w:val="35"/>
    <w:unhideWhenUsed/>
    <w:qFormat/>
    <w:rsid w:val="00892C38"/>
    <w:rPr>
      <w:rFonts w:asciiTheme="majorHAnsi" w:eastAsia="黑体" w:hAnsiTheme="majorHAnsi" w:cstheme="majorBidi"/>
      <w:sz w:val="20"/>
      <w:szCs w:val="20"/>
    </w:rPr>
  </w:style>
  <w:style w:type="paragraph" w:styleId="a4">
    <w:name w:val="Balloon Text"/>
    <w:basedOn w:val="a"/>
    <w:link w:val="Char"/>
    <w:uiPriority w:val="99"/>
    <w:semiHidden/>
    <w:unhideWhenUsed/>
    <w:rsid w:val="00A03CE1"/>
    <w:rPr>
      <w:sz w:val="18"/>
      <w:szCs w:val="18"/>
    </w:rPr>
  </w:style>
  <w:style w:type="character" w:customStyle="1" w:styleId="Char">
    <w:name w:val="批注框文本 Char"/>
    <w:basedOn w:val="a0"/>
    <w:link w:val="a4"/>
    <w:uiPriority w:val="99"/>
    <w:semiHidden/>
    <w:rsid w:val="00A03CE1"/>
    <w:rPr>
      <w:sz w:val="18"/>
      <w:szCs w:val="18"/>
    </w:rPr>
  </w:style>
  <w:style w:type="paragraph" w:styleId="a5">
    <w:name w:val="header"/>
    <w:basedOn w:val="a"/>
    <w:link w:val="Char0"/>
    <w:uiPriority w:val="99"/>
    <w:semiHidden/>
    <w:unhideWhenUsed/>
    <w:rsid w:val="00B7661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B7661F"/>
    <w:rPr>
      <w:sz w:val="18"/>
      <w:szCs w:val="18"/>
    </w:rPr>
  </w:style>
  <w:style w:type="paragraph" w:styleId="a6">
    <w:name w:val="footer"/>
    <w:basedOn w:val="a"/>
    <w:link w:val="Char1"/>
    <w:uiPriority w:val="99"/>
    <w:semiHidden/>
    <w:unhideWhenUsed/>
    <w:rsid w:val="00B7661F"/>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B7661F"/>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zh-CN"/>
        </a:p>
      </c:txPr>
    </c:title>
    <c:plotArea>
      <c:layout>
        <c:manualLayout>
          <c:layoutTarget val="inner"/>
          <c:xMode val="edge"/>
          <c:yMode val="edge"/>
          <c:x val="0.30856756618401304"/>
          <c:y val="0.28881337201270918"/>
          <c:w val="0.41175964249352015"/>
          <c:h val="0.70589795470612615"/>
        </c:manualLayout>
      </c:layout>
      <c:barChart>
        <c:barDir val="col"/>
        <c:grouping val="clustered"/>
        <c:ser>
          <c:idx val="0"/>
          <c:order val="0"/>
          <c:tx>
            <c:strRef>
              <c:f>Sheet1!$B$1</c:f>
              <c:strCache>
                <c:ptCount val="1"/>
                <c:pt idx="0">
                  <c:v>成员情况</c:v>
                </c:pt>
              </c:strCache>
            </c:strRef>
          </c:tx>
          <c:spPr>
            <a:solidFill>
              <a:schemeClr val="accent1"/>
            </a:solidFill>
            <a:ln>
              <a:noFill/>
            </a:ln>
            <a:effectLst>
              <a:outerShdw blurRad="254000" sx="102000" sy="102000" algn="ctr" rotWithShape="0">
                <a:prstClr val="black">
                  <a:alpha val="20000"/>
                </a:prstClr>
              </a:outerShdw>
            </a:effectLst>
          </c:spPr>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大一</c:v>
                </c:pt>
                <c:pt idx="1">
                  <c:v>大二</c:v>
                </c:pt>
                <c:pt idx="2">
                  <c:v>大三</c:v>
                </c:pt>
                <c:pt idx="3">
                  <c:v>大四</c:v>
                </c:pt>
              </c:strCache>
            </c:strRef>
          </c:cat>
          <c:val>
            <c:numRef>
              <c:f>Sheet1!$B$2:$B$5</c:f>
              <c:numCache>
                <c:formatCode>General</c:formatCode>
                <c:ptCount val="4"/>
                <c:pt idx="0">
                  <c:v>14</c:v>
                </c:pt>
                <c:pt idx="1">
                  <c:v>11</c:v>
                </c:pt>
                <c:pt idx="2">
                  <c:v>7</c:v>
                </c:pt>
                <c:pt idx="3">
                  <c:v>1</c:v>
                </c:pt>
              </c:numCache>
            </c:numRef>
          </c:val>
          <c:extLst xmlns:c16r2="http://schemas.microsoft.com/office/drawing/2015/06/chart">
            <c:ext xmlns:c16="http://schemas.microsoft.com/office/drawing/2014/chart" uri="{C3380CC4-5D6E-409C-BE32-E72D297353CC}">
              <c16:uniqueId val="{00000000-28C0-426F-BED5-B43DC10D4194}"/>
            </c:ext>
          </c:extLst>
        </c:ser>
        <c:axId val="181980160"/>
        <c:axId val="230765696"/>
      </c:barChart>
      <c:catAx>
        <c:axId val="181980160"/>
        <c:scaling>
          <c:orientation val="minMax"/>
        </c:scaling>
        <c:axPos val="b"/>
        <c:numFmt formatCode="General" sourceLinked="1"/>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zh-CN"/>
          </a:p>
        </c:txPr>
        <c:crossAx val="230765696"/>
        <c:crosses val="autoZero"/>
        <c:auto val="1"/>
        <c:lblAlgn val="ctr"/>
        <c:lblOffset val="100"/>
      </c:catAx>
      <c:valAx>
        <c:axId val="230765696"/>
        <c:scaling>
          <c:orientation val="minMax"/>
        </c:scaling>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zh-CN"/>
          </a:p>
        </c:txPr>
        <c:crossAx val="181980160"/>
        <c:crosses val="autoZero"/>
        <c:crossBetween val="between"/>
      </c:valAx>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zh-CN"/>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zh-CN"/>
        </a:p>
      </c:txPr>
    </c:title>
    <c:plotArea>
      <c:layout/>
      <c:pieChart>
        <c:varyColors val="1"/>
        <c:ser>
          <c:idx val="0"/>
          <c:order val="0"/>
          <c:tx>
            <c:strRef>
              <c:f>Sheet1!$B$1</c:f>
              <c:strCache>
                <c:ptCount val="1"/>
                <c:pt idx="0">
                  <c:v>成员情况</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8FE-46CC-AAAF-CF021EAC7394}"/>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8FE-46CC-AAAF-CF021EAC7394}"/>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8FE-46CC-AAAF-CF021EAC7394}"/>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8FE-46CC-AAAF-CF021EAC73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CN"/>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大一</c:v>
                </c:pt>
                <c:pt idx="1">
                  <c:v>大二</c:v>
                </c:pt>
                <c:pt idx="2">
                  <c:v>大三</c:v>
                </c:pt>
                <c:pt idx="3">
                  <c:v>大四</c:v>
                </c:pt>
              </c:strCache>
            </c:strRef>
          </c:cat>
          <c:val>
            <c:numRef>
              <c:f>Sheet1!$B$2:$B$5</c:f>
              <c:numCache>
                <c:formatCode>General</c:formatCode>
                <c:ptCount val="4"/>
                <c:pt idx="0">
                  <c:v>14</c:v>
                </c:pt>
                <c:pt idx="1">
                  <c:v>11</c:v>
                </c:pt>
                <c:pt idx="2">
                  <c:v>7</c:v>
                </c:pt>
                <c:pt idx="3">
                  <c:v>1</c:v>
                </c:pt>
              </c:numCache>
            </c:numRef>
          </c:val>
          <c:extLst xmlns:c16r2="http://schemas.microsoft.com/office/drawing/2015/06/chart">
            <c:ext xmlns:c16="http://schemas.microsoft.com/office/drawing/2014/chart" uri="{C3380CC4-5D6E-409C-BE32-E72D297353CC}">
              <c16:uniqueId val="{00000000-247C-40DF-93FF-7F31D641D4EE}"/>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zh-CN"/>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5F283-DE93-45EF-8A3B-1CE648D55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157</Words>
  <Characters>897</Characters>
  <Application>Microsoft Office Word</Application>
  <DocSecurity>0</DocSecurity>
  <Lines>7</Lines>
  <Paragraphs>2</Paragraphs>
  <ScaleCrop>false</ScaleCrop>
  <Company/>
  <LinksUpToDate>false</LinksUpToDate>
  <CharactersWithSpaces>1052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石必成</dc:creator>
  <cp:keywords/>
  <dc:description/>
  <cp:lastModifiedBy>Alexander</cp:lastModifiedBy>
  <cp:revision>3</cp:revision>
  <dcterms:created xsi:type="dcterms:W3CDTF">2017-03-07T15:21:00Z</dcterms:created>
  <dcterms:modified xsi:type="dcterms:W3CDTF">2017-03-08T00:27:00Z</dcterms:modified>
</cp:coreProperties>
</file>